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5B65B" w14:textId="77777777" w:rsidR="00B81FD6" w:rsidRDefault="00571B99" w:rsidP="00571B99">
      <w:pPr>
        <w:spacing w:before="60" w:after="60" w:line="396" w:lineRule="atLeast"/>
        <w:jc w:val="center"/>
        <w:outlineLvl w:val="0"/>
        <w:rPr>
          <w:rFonts w:ascii="Garamond" w:eastAsia="Times New Roman" w:hAnsi="Garamond" w:cs="Times New Roman"/>
          <w:b/>
          <w:bCs/>
          <w:kern w:val="36"/>
          <w:sz w:val="33"/>
          <w:szCs w:val="33"/>
          <w:lang w:eastAsia="sk-SK"/>
        </w:rPr>
      </w:pPr>
      <w:r w:rsidRPr="006649C2">
        <w:rPr>
          <w:rFonts w:ascii="Garamond" w:eastAsia="Times New Roman" w:hAnsi="Garamond" w:cs="Times New Roman"/>
          <w:b/>
          <w:bCs/>
          <w:kern w:val="36"/>
          <w:sz w:val="33"/>
          <w:szCs w:val="33"/>
          <w:lang w:eastAsia="sk-SK"/>
        </w:rPr>
        <w:t>Všeobecne záväzné nariadenie o</w:t>
      </w:r>
      <w:r>
        <w:rPr>
          <w:rFonts w:ascii="Garamond" w:eastAsia="Times New Roman" w:hAnsi="Garamond" w:cs="Times New Roman"/>
          <w:b/>
          <w:bCs/>
          <w:kern w:val="36"/>
          <w:sz w:val="33"/>
          <w:szCs w:val="33"/>
          <w:lang w:eastAsia="sk-SK"/>
        </w:rPr>
        <w:t xml:space="preserve"> podmienkach </w:t>
      </w:r>
    </w:p>
    <w:p w14:paraId="76746A42" w14:textId="442B083D" w:rsidR="00571B99" w:rsidRDefault="00571B99" w:rsidP="00571B99">
      <w:pPr>
        <w:spacing w:before="60" w:after="60" w:line="396" w:lineRule="atLeast"/>
        <w:jc w:val="center"/>
        <w:outlineLvl w:val="0"/>
        <w:rPr>
          <w:rFonts w:ascii="Garamond" w:eastAsia="Times New Roman" w:hAnsi="Garamond" w:cs="Times New Roman"/>
          <w:b/>
          <w:bCs/>
          <w:kern w:val="36"/>
          <w:sz w:val="33"/>
          <w:szCs w:val="33"/>
          <w:lang w:eastAsia="sk-SK"/>
        </w:rPr>
      </w:pPr>
      <w:r>
        <w:rPr>
          <w:rFonts w:ascii="Garamond" w:eastAsia="Times New Roman" w:hAnsi="Garamond" w:cs="Times New Roman"/>
          <w:b/>
          <w:bCs/>
          <w:kern w:val="36"/>
          <w:sz w:val="33"/>
          <w:szCs w:val="33"/>
          <w:lang w:eastAsia="sk-SK"/>
        </w:rPr>
        <w:t>umiestňovania  plagátov v obci Turecká</w:t>
      </w:r>
    </w:p>
    <w:p w14:paraId="41E7EB3F" w14:textId="60DBB9F6" w:rsidR="006D5849" w:rsidRDefault="006D5849" w:rsidP="00571B99">
      <w:pPr>
        <w:spacing w:before="60" w:after="60" w:line="396" w:lineRule="atLeast"/>
        <w:jc w:val="center"/>
        <w:outlineLvl w:val="0"/>
        <w:rPr>
          <w:rFonts w:ascii="Garamond" w:eastAsia="Times New Roman" w:hAnsi="Garamond" w:cs="Times New Roman"/>
          <w:b/>
          <w:bCs/>
          <w:kern w:val="36"/>
          <w:sz w:val="33"/>
          <w:szCs w:val="33"/>
          <w:lang w:eastAsia="sk-SK"/>
        </w:rPr>
      </w:pPr>
      <w:r>
        <w:rPr>
          <w:rFonts w:ascii="Garamond" w:eastAsia="Times New Roman" w:hAnsi="Garamond" w:cs="Times New Roman"/>
          <w:b/>
          <w:bCs/>
          <w:kern w:val="36"/>
          <w:sz w:val="33"/>
          <w:szCs w:val="33"/>
          <w:lang w:eastAsia="sk-SK"/>
        </w:rPr>
        <w:t>______________________________________________________</w:t>
      </w:r>
    </w:p>
    <w:p w14:paraId="6B1D6C9F" w14:textId="77777777" w:rsidR="00571B99" w:rsidRPr="006649C2" w:rsidRDefault="00571B99" w:rsidP="00571B99">
      <w:pPr>
        <w:spacing w:before="60" w:after="60" w:line="396" w:lineRule="atLeast"/>
        <w:jc w:val="center"/>
        <w:outlineLvl w:val="0"/>
        <w:rPr>
          <w:rFonts w:ascii="Garamond" w:eastAsia="Times New Roman" w:hAnsi="Garamond" w:cs="Times New Roman"/>
          <w:b/>
          <w:bCs/>
          <w:kern w:val="36"/>
          <w:sz w:val="33"/>
          <w:szCs w:val="33"/>
          <w:lang w:eastAsia="sk-SK"/>
        </w:rPr>
      </w:pPr>
    </w:p>
    <w:p w14:paraId="3FCC5014" w14:textId="62B999B7" w:rsidR="00571B99" w:rsidRDefault="00571B99" w:rsidP="00571B99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Pr="006649C2">
        <w:rPr>
          <w:rFonts w:ascii="Garamond" w:hAnsi="Garamond"/>
        </w:rPr>
        <w:t>bec</w:t>
      </w:r>
      <w:r>
        <w:rPr>
          <w:rFonts w:ascii="Garamond" w:hAnsi="Garamond"/>
        </w:rPr>
        <w:t xml:space="preserve"> Turecká</w:t>
      </w:r>
      <w:r w:rsidRPr="006649C2">
        <w:rPr>
          <w:rFonts w:ascii="Garamond" w:hAnsi="Garamond"/>
        </w:rPr>
        <w:t xml:space="preserve"> </w:t>
      </w:r>
      <w:r w:rsidR="00D54363">
        <w:rPr>
          <w:rFonts w:ascii="Garamond" w:hAnsi="Garamond"/>
        </w:rPr>
        <w:t xml:space="preserve">v rámci </w:t>
      </w:r>
      <w:r w:rsidR="00B81FD6">
        <w:rPr>
          <w:rFonts w:ascii="Garamond" w:hAnsi="Garamond"/>
        </w:rPr>
        <w:t>samostatnej pôsobnosti na základe článku 68</w:t>
      </w:r>
      <w:r w:rsidR="00D54363">
        <w:rPr>
          <w:rFonts w:ascii="Garamond" w:hAnsi="Garamond"/>
        </w:rPr>
        <w:t xml:space="preserve"> Ústavy Slovenskej republiky</w:t>
      </w:r>
      <w:r w:rsidR="00B81FD6">
        <w:rPr>
          <w:rFonts w:ascii="Garamond" w:hAnsi="Garamond"/>
        </w:rPr>
        <w:t xml:space="preserve">  a podľa</w:t>
      </w:r>
      <w:r w:rsidR="00D54363">
        <w:rPr>
          <w:rFonts w:ascii="Garamond" w:hAnsi="Garamond"/>
        </w:rPr>
        <w:t xml:space="preserve"> § </w:t>
      </w:r>
      <w:r w:rsidR="00B81FD6">
        <w:rPr>
          <w:rFonts w:ascii="Garamond" w:hAnsi="Garamond"/>
        </w:rPr>
        <w:t>4</w:t>
      </w:r>
      <w:r w:rsidR="00D54363">
        <w:rPr>
          <w:rFonts w:ascii="Garamond" w:hAnsi="Garamond"/>
        </w:rPr>
        <w:t xml:space="preserve"> ods. </w:t>
      </w:r>
      <w:r w:rsidR="00B81FD6">
        <w:rPr>
          <w:rFonts w:ascii="Garamond" w:hAnsi="Garamond"/>
        </w:rPr>
        <w:t xml:space="preserve">3 písm. g) a </w:t>
      </w:r>
      <w:r w:rsidR="00D54363">
        <w:rPr>
          <w:rFonts w:ascii="Garamond" w:hAnsi="Garamond"/>
        </w:rPr>
        <w:t xml:space="preserve"> § </w:t>
      </w:r>
      <w:r w:rsidR="00B81FD6">
        <w:rPr>
          <w:rFonts w:ascii="Garamond" w:hAnsi="Garamond"/>
        </w:rPr>
        <w:t>4 ods. 5 písm. a) bod 2</w:t>
      </w:r>
      <w:r w:rsidR="00D54363">
        <w:rPr>
          <w:rFonts w:ascii="Garamond" w:hAnsi="Garamond"/>
        </w:rPr>
        <w:t xml:space="preserve"> zákona  č. </w:t>
      </w:r>
      <w:r w:rsidR="00B81FD6">
        <w:rPr>
          <w:rFonts w:ascii="Garamond" w:hAnsi="Garamond"/>
        </w:rPr>
        <w:t>369/1990 Zb. o obecnom zriadení</w:t>
      </w:r>
      <w:r w:rsidR="00D54363">
        <w:rPr>
          <w:rFonts w:ascii="Garamond" w:hAnsi="Garamond"/>
        </w:rPr>
        <w:t xml:space="preserve"> vydáva </w:t>
      </w:r>
      <w:r w:rsidR="00B81FD6">
        <w:rPr>
          <w:rFonts w:ascii="Garamond" w:hAnsi="Garamond"/>
        </w:rPr>
        <w:t xml:space="preserve">toto </w:t>
      </w:r>
      <w:r w:rsidRPr="006649C2">
        <w:rPr>
          <w:rFonts w:ascii="Garamond" w:hAnsi="Garamond"/>
        </w:rPr>
        <w:t>všeobecne záväzné nariadenie (ďalej len „VZN“):</w:t>
      </w:r>
    </w:p>
    <w:p w14:paraId="1C28F71E" w14:textId="77777777" w:rsidR="00D54363" w:rsidRDefault="00D54363" w:rsidP="00571B99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6A9D0A4B" w14:textId="6879FB31" w:rsidR="00D54363" w:rsidRDefault="00D54363" w:rsidP="00D54363">
      <w:pPr>
        <w:pStyle w:val="Normlnywebov"/>
        <w:spacing w:before="144" w:beforeAutospacing="0" w:after="144" w:afterAutospacing="0"/>
        <w:rPr>
          <w:rFonts w:ascii="Garamond" w:hAnsi="Garamond"/>
        </w:rPr>
      </w:pPr>
    </w:p>
    <w:p w14:paraId="2AA66510" w14:textId="4C7FDD9F" w:rsidR="006D5849" w:rsidRDefault="006D5849" w:rsidP="00D54363">
      <w:pPr>
        <w:pStyle w:val="Normlnywebov"/>
        <w:spacing w:before="144" w:beforeAutospacing="0" w:after="144" w:afterAutospacing="0"/>
        <w:rPr>
          <w:rFonts w:ascii="Garamond" w:hAnsi="Garamond"/>
        </w:rPr>
      </w:pPr>
    </w:p>
    <w:p w14:paraId="6065E930" w14:textId="77777777" w:rsidR="006D5849" w:rsidRPr="006649C2" w:rsidRDefault="006D5849" w:rsidP="00D54363">
      <w:pPr>
        <w:pStyle w:val="Normlnywebov"/>
        <w:spacing w:before="144" w:beforeAutospacing="0" w:after="144" w:afterAutospacing="0"/>
        <w:rPr>
          <w:rFonts w:ascii="Garamond" w:hAnsi="Garamond"/>
        </w:rPr>
      </w:pPr>
    </w:p>
    <w:p w14:paraId="25A0DBA1" w14:textId="77777777" w:rsidR="00D54363" w:rsidRPr="006D5849" w:rsidRDefault="00D54363" w:rsidP="00D54363">
      <w:pPr>
        <w:pStyle w:val="Normlnywebov"/>
        <w:spacing w:before="144" w:beforeAutospacing="0" w:after="144" w:afterAutospacing="0"/>
        <w:jc w:val="center"/>
        <w:rPr>
          <w:rFonts w:ascii="Garamond" w:hAnsi="Garamond"/>
          <w:sz w:val="32"/>
          <w:szCs w:val="32"/>
        </w:rPr>
      </w:pPr>
      <w:r w:rsidRPr="006D5849">
        <w:rPr>
          <w:rStyle w:val="Vrazn"/>
          <w:rFonts w:ascii="Garamond" w:eastAsiaTheme="majorEastAsia" w:hAnsi="Garamond"/>
          <w:sz w:val="32"/>
          <w:szCs w:val="32"/>
        </w:rPr>
        <w:t>Všeobecne záväzné nariadenie</w:t>
      </w:r>
    </w:p>
    <w:p w14:paraId="2716770C" w14:textId="22DBE718" w:rsidR="00D54363" w:rsidRPr="006D5849" w:rsidRDefault="00D54363" w:rsidP="00D54363">
      <w:pPr>
        <w:pStyle w:val="Normlnywebov"/>
        <w:spacing w:before="144" w:beforeAutospacing="0" w:after="144" w:afterAutospacing="0"/>
        <w:jc w:val="center"/>
        <w:rPr>
          <w:rFonts w:ascii="Garamond" w:hAnsi="Garamond"/>
          <w:sz w:val="32"/>
          <w:szCs w:val="32"/>
        </w:rPr>
      </w:pPr>
      <w:r w:rsidRPr="006D5849">
        <w:rPr>
          <w:rStyle w:val="Vrazn"/>
          <w:rFonts w:ascii="Garamond" w:eastAsiaTheme="majorEastAsia" w:hAnsi="Garamond"/>
          <w:sz w:val="32"/>
          <w:szCs w:val="32"/>
        </w:rPr>
        <w:t xml:space="preserve">č. </w:t>
      </w:r>
      <w:r w:rsidR="006D5849">
        <w:rPr>
          <w:rStyle w:val="Vrazn"/>
          <w:rFonts w:ascii="Garamond" w:eastAsiaTheme="majorEastAsia" w:hAnsi="Garamond"/>
          <w:sz w:val="32"/>
          <w:szCs w:val="32"/>
        </w:rPr>
        <w:t>3</w:t>
      </w:r>
      <w:r w:rsidRPr="006D5849">
        <w:rPr>
          <w:rStyle w:val="Vrazn"/>
          <w:rFonts w:ascii="Garamond" w:eastAsiaTheme="majorEastAsia" w:hAnsi="Garamond"/>
          <w:sz w:val="32"/>
          <w:szCs w:val="32"/>
        </w:rPr>
        <w:t xml:space="preserve"> /202</w:t>
      </w:r>
      <w:r w:rsidR="008D654E">
        <w:rPr>
          <w:rStyle w:val="Vrazn"/>
          <w:rFonts w:ascii="Garamond" w:eastAsiaTheme="majorEastAsia" w:hAnsi="Garamond"/>
          <w:sz w:val="32"/>
          <w:szCs w:val="32"/>
        </w:rPr>
        <w:t>3</w:t>
      </w:r>
      <w:bookmarkStart w:id="0" w:name="_GoBack"/>
      <w:bookmarkEnd w:id="0"/>
    </w:p>
    <w:p w14:paraId="23E1CCBF" w14:textId="7D9901F9" w:rsidR="00D54363" w:rsidRPr="006D5849" w:rsidRDefault="00D54363" w:rsidP="00D54363">
      <w:pPr>
        <w:pStyle w:val="Nadpis3"/>
        <w:spacing w:before="450" w:after="60" w:line="330" w:lineRule="atLeast"/>
        <w:jc w:val="center"/>
        <w:rPr>
          <w:rFonts w:ascii="Garamond" w:hAnsi="Garamond" w:cs="Times New Roman"/>
          <w:i/>
          <w:iCs/>
          <w:color w:val="auto"/>
          <w:sz w:val="28"/>
          <w:szCs w:val="28"/>
        </w:rPr>
      </w:pPr>
      <w:r w:rsidRPr="006D5849">
        <w:rPr>
          <w:rStyle w:val="Vrazn"/>
          <w:rFonts w:ascii="Garamond" w:hAnsi="Garamond" w:cs="Times New Roman"/>
          <w:i/>
          <w:iCs/>
          <w:color w:val="auto"/>
          <w:sz w:val="28"/>
          <w:szCs w:val="28"/>
        </w:rPr>
        <w:t xml:space="preserve">o podmienkach umiestňovania </w:t>
      </w:r>
      <w:r w:rsidR="00B81FD6" w:rsidRPr="006D5849">
        <w:rPr>
          <w:rStyle w:val="Vrazn"/>
          <w:rFonts w:ascii="Garamond" w:hAnsi="Garamond" w:cs="Times New Roman"/>
          <w:i/>
          <w:iCs/>
          <w:color w:val="auto"/>
          <w:sz w:val="28"/>
          <w:szCs w:val="28"/>
        </w:rPr>
        <w:t xml:space="preserve"> </w:t>
      </w:r>
      <w:r w:rsidRPr="006D5849">
        <w:rPr>
          <w:rStyle w:val="Vrazn"/>
          <w:rFonts w:ascii="Garamond" w:hAnsi="Garamond" w:cs="Times New Roman"/>
          <w:i/>
          <w:iCs/>
          <w:color w:val="auto"/>
          <w:sz w:val="28"/>
          <w:szCs w:val="28"/>
        </w:rPr>
        <w:t>plagátov v obci Turecká</w:t>
      </w:r>
    </w:p>
    <w:p w14:paraId="28787682" w14:textId="78D4E06C" w:rsidR="00D54363" w:rsidRDefault="00D54363" w:rsidP="00D54363">
      <w:pPr>
        <w:pStyle w:val="Normlnywebov"/>
        <w:spacing w:before="144" w:beforeAutospacing="0" w:after="144" w:afterAutospacing="0"/>
        <w:rPr>
          <w:rFonts w:ascii="Garamond" w:hAnsi="Garamond"/>
          <w:i/>
          <w:iCs/>
          <w:sz w:val="28"/>
          <w:szCs w:val="28"/>
        </w:rPr>
      </w:pPr>
      <w:r w:rsidRPr="006D5849">
        <w:rPr>
          <w:rFonts w:ascii="Garamond" w:hAnsi="Garamond"/>
          <w:i/>
          <w:iCs/>
          <w:sz w:val="28"/>
          <w:szCs w:val="28"/>
        </w:rPr>
        <w:t> </w:t>
      </w:r>
    </w:p>
    <w:p w14:paraId="19B28300" w14:textId="705862E6" w:rsidR="006D5849" w:rsidRDefault="006D5849" w:rsidP="00D54363">
      <w:pPr>
        <w:pStyle w:val="Normlnywebov"/>
        <w:spacing w:before="144" w:beforeAutospacing="0" w:after="144" w:afterAutospacing="0"/>
        <w:rPr>
          <w:rFonts w:ascii="Garamond" w:hAnsi="Garamond"/>
          <w:i/>
          <w:iCs/>
          <w:sz w:val="28"/>
          <w:szCs w:val="28"/>
        </w:rPr>
      </w:pPr>
    </w:p>
    <w:p w14:paraId="09D711D6" w14:textId="77777777" w:rsidR="006D5849" w:rsidRPr="006D5849" w:rsidRDefault="006D5849" w:rsidP="00D54363">
      <w:pPr>
        <w:pStyle w:val="Normlnywebov"/>
        <w:spacing w:before="144" w:beforeAutospacing="0" w:after="144" w:afterAutospacing="0"/>
        <w:rPr>
          <w:rFonts w:ascii="Garamond" w:hAnsi="Garamond"/>
          <w:i/>
          <w:iCs/>
          <w:sz w:val="28"/>
          <w:szCs w:val="28"/>
        </w:rPr>
      </w:pPr>
    </w:p>
    <w:p w14:paraId="306718C4" w14:textId="77777777" w:rsidR="00D54363" w:rsidRPr="006649C2" w:rsidRDefault="00980B55" w:rsidP="00D54363">
      <w:pPr>
        <w:pStyle w:val="Normlnywebov"/>
        <w:spacing w:before="144" w:beforeAutospacing="0" w:after="144" w:afterAutospacing="0"/>
        <w:jc w:val="center"/>
        <w:rPr>
          <w:rFonts w:ascii="Garamond" w:hAnsi="Garamond"/>
        </w:rPr>
      </w:pPr>
      <w:r>
        <w:rPr>
          <w:rStyle w:val="Vrazn"/>
          <w:rFonts w:ascii="Garamond" w:eastAsiaTheme="majorEastAsia" w:hAnsi="Garamond"/>
        </w:rPr>
        <w:t xml:space="preserve">Článok </w:t>
      </w:r>
      <w:r w:rsidR="00D54363" w:rsidRPr="006649C2">
        <w:rPr>
          <w:rStyle w:val="Vrazn"/>
          <w:rFonts w:ascii="Garamond" w:eastAsiaTheme="majorEastAsia" w:hAnsi="Garamond"/>
        </w:rPr>
        <w:t>1</w:t>
      </w:r>
    </w:p>
    <w:p w14:paraId="7E2DF23D" w14:textId="77777777" w:rsidR="00D54363" w:rsidRPr="006649C2" w:rsidRDefault="00D54363" w:rsidP="00D54363">
      <w:pPr>
        <w:pStyle w:val="Normlnywebov"/>
        <w:spacing w:before="144" w:beforeAutospacing="0" w:after="144" w:afterAutospacing="0"/>
        <w:jc w:val="center"/>
        <w:rPr>
          <w:rFonts w:ascii="Garamond" w:hAnsi="Garamond"/>
        </w:rPr>
      </w:pPr>
      <w:r w:rsidRPr="006649C2">
        <w:rPr>
          <w:rStyle w:val="Vrazn"/>
          <w:rFonts w:ascii="Garamond" w:eastAsiaTheme="majorEastAsia" w:hAnsi="Garamond"/>
        </w:rPr>
        <w:t>Ú</w:t>
      </w:r>
      <w:r w:rsidR="00980B55">
        <w:rPr>
          <w:rStyle w:val="Vrazn"/>
          <w:rFonts w:ascii="Garamond" w:eastAsiaTheme="majorEastAsia" w:hAnsi="Garamond"/>
        </w:rPr>
        <w:t>čel všeobecne záväzného nariadenia</w:t>
      </w:r>
    </w:p>
    <w:p w14:paraId="43B30299" w14:textId="64A7723C" w:rsidR="00E61F12" w:rsidRDefault="00D54363" w:rsidP="00E61F12">
      <w:pPr>
        <w:pStyle w:val="Normlnywebov"/>
        <w:numPr>
          <w:ilvl w:val="0"/>
          <w:numId w:val="3"/>
        </w:numPr>
        <w:spacing w:before="144" w:beforeAutospacing="0" w:after="144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Obec Turecká</w:t>
      </w:r>
      <w:r w:rsidRPr="006649C2">
        <w:rPr>
          <w:rFonts w:ascii="Garamond" w:hAnsi="Garamond"/>
        </w:rPr>
        <w:t xml:space="preserve"> (v ďalšom texte iba „</w:t>
      </w:r>
      <w:r w:rsidR="00B81FD6">
        <w:rPr>
          <w:rFonts w:ascii="Garamond" w:hAnsi="Garamond"/>
        </w:rPr>
        <w:t>obec</w:t>
      </w:r>
      <w:r w:rsidR="00980B55">
        <w:rPr>
          <w:rFonts w:ascii="Garamond" w:hAnsi="Garamond"/>
        </w:rPr>
        <w:t xml:space="preserve">“) týmto všeobecne záväzným nariadením </w:t>
      </w:r>
      <w:r w:rsidR="00B81FD6">
        <w:rPr>
          <w:rFonts w:ascii="Garamond" w:hAnsi="Garamond"/>
        </w:rPr>
        <w:t>určuje podmienky umiestňovania rôznych papierových reklamných oznámení, najmä krátkodobého charakteru v podobe plagátov (ďalej len „plagáty“) na budovy a iné objekty vo vlastníctve obce.</w:t>
      </w:r>
    </w:p>
    <w:p w14:paraId="1D4E19DA" w14:textId="4D539DF8" w:rsidR="00B81FD6" w:rsidRDefault="00B81FD6" w:rsidP="00E61F12">
      <w:pPr>
        <w:pStyle w:val="Normlnywebov"/>
        <w:numPr>
          <w:ilvl w:val="0"/>
          <w:numId w:val="3"/>
        </w:numPr>
        <w:spacing w:before="144" w:beforeAutospacing="0" w:after="144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Toto všeobecne záväzné nariadenie sa nevzťahuje na umiestňovanie volebných plagátov podľa zákona č. 181 / 2014 Z. z. o volebnej kampani.</w:t>
      </w:r>
    </w:p>
    <w:p w14:paraId="163F4BCE" w14:textId="1BE01F38" w:rsidR="00E61F12" w:rsidRPr="006649C2" w:rsidRDefault="00E61F12" w:rsidP="00E61F12">
      <w:pPr>
        <w:pStyle w:val="Normlnywebov"/>
        <w:spacing w:before="144" w:beforeAutospacing="0" w:after="144" w:afterAutospacing="0"/>
        <w:rPr>
          <w:rFonts w:ascii="Garamond" w:hAnsi="Garamond"/>
        </w:rPr>
      </w:pPr>
    </w:p>
    <w:p w14:paraId="154BCF5E" w14:textId="77777777" w:rsidR="00E61F12" w:rsidRPr="006649C2" w:rsidRDefault="00E61F12" w:rsidP="00E61F12">
      <w:pPr>
        <w:pStyle w:val="Normlnywebov"/>
        <w:spacing w:before="144" w:beforeAutospacing="0" w:after="144" w:afterAutospacing="0"/>
        <w:jc w:val="center"/>
        <w:rPr>
          <w:rFonts w:ascii="Garamond" w:hAnsi="Garamond"/>
        </w:rPr>
      </w:pPr>
      <w:r>
        <w:rPr>
          <w:rStyle w:val="Vrazn"/>
          <w:rFonts w:ascii="Garamond" w:eastAsiaTheme="majorEastAsia" w:hAnsi="Garamond"/>
        </w:rPr>
        <w:t>Článok</w:t>
      </w:r>
      <w:r w:rsidRPr="006649C2">
        <w:rPr>
          <w:rStyle w:val="Vrazn"/>
          <w:rFonts w:ascii="Garamond" w:eastAsiaTheme="majorEastAsia" w:hAnsi="Garamond"/>
        </w:rPr>
        <w:t xml:space="preserve"> 2</w:t>
      </w:r>
    </w:p>
    <w:p w14:paraId="185EFF19" w14:textId="1F79DB20" w:rsidR="00E61F12" w:rsidRPr="006649C2" w:rsidRDefault="00E61F12" w:rsidP="00E61F12">
      <w:pPr>
        <w:pStyle w:val="Normlnywebov"/>
        <w:spacing w:before="144" w:beforeAutospacing="0" w:after="144" w:afterAutospacing="0"/>
        <w:jc w:val="center"/>
        <w:rPr>
          <w:rFonts w:ascii="Garamond" w:hAnsi="Garamond"/>
        </w:rPr>
      </w:pPr>
      <w:r>
        <w:rPr>
          <w:rStyle w:val="Vrazn"/>
          <w:rFonts w:ascii="Garamond" w:eastAsiaTheme="majorEastAsia" w:hAnsi="Garamond"/>
        </w:rPr>
        <w:t>Umiestňovanie plagátov</w:t>
      </w:r>
    </w:p>
    <w:p w14:paraId="0F6D3388" w14:textId="0F5D4909" w:rsidR="00E61F12" w:rsidRDefault="00B81FD6" w:rsidP="00235716">
      <w:pPr>
        <w:pStyle w:val="Normlnywebov"/>
        <w:numPr>
          <w:ilvl w:val="0"/>
          <w:numId w:val="6"/>
        </w:numPr>
        <w:spacing w:before="144" w:beforeAutospacing="0" w:after="144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Plagáty je možné umiestňovať len s predchádzajúcim súhlasom obce, ktorá zabezpečuje poriadok na určených </w:t>
      </w:r>
      <w:proofErr w:type="spellStart"/>
      <w:r>
        <w:rPr>
          <w:rFonts w:ascii="Garamond" w:hAnsi="Garamond"/>
        </w:rPr>
        <w:t>výlepných</w:t>
      </w:r>
      <w:proofErr w:type="spellEnd"/>
      <w:r>
        <w:rPr>
          <w:rFonts w:ascii="Garamond" w:hAnsi="Garamond"/>
        </w:rPr>
        <w:t xml:space="preserve"> miestach. </w:t>
      </w:r>
      <w:r w:rsidR="00E61F12">
        <w:rPr>
          <w:rFonts w:ascii="Garamond" w:hAnsi="Garamond"/>
        </w:rPr>
        <w:t>Na umiestnenie plagátov sú vyhradené tieto miesta:</w:t>
      </w:r>
    </w:p>
    <w:p w14:paraId="6B5EACE3" w14:textId="13ABF25D" w:rsidR="00235716" w:rsidRPr="00235716" w:rsidRDefault="00235716" w:rsidP="00B4319B">
      <w:pPr>
        <w:pStyle w:val="Normlnywebov"/>
        <w:numPr>
          <w:ilvl w:val="0"/>
          <w:numId w:val="4"/>
        </w:numPr>
        <w:spacing w:before="144" w:beforeAutospacing="0" w:after="144" w:afterAutospacing="0"/>
        <w:ind w:left="782" w:hanging="391"/>
        <w:jc w:val="both"/>
        <w:rPr>
          <w:rFonts w:ascii="Garamond" w:hAnsi="Garamond"/>
        </w:rPr>
      </w:pPr>
      <w:r>
        <w:rPr>
          <w:rFonts w:ascii="Garamond" w:hAnsi="Garamond"/>
        </w:rPr>
        <w:t>t</w:t>
      </w:r>
      <w:r w:rsidR="00E61F12">
        <w:rPr>
          <w:rFonts w:ascii="Garamond" w:hAnsi="Garamond"/>
        </w:rPr>
        <w:t>abuľa pred obecným úradom</w:t>
      </w:r>
      <w:r w:rsidR="00B4319B">
        <w:rPr>
          <w:rFonts w:ascii="Garamond" w:hAnsi="Garamond"/>
        </w:rPr>
        <w:t xml:space="preserve"> pri autobusovej zastávke (centrum)</w:t>
      </w:r>
      <w:r w:rsidR="00E61F12">
        <w:rPr>
          <w:rFonts w:ascii="Garamond" w:hAnsi="Garamond"/>
        </w:rPr>
        <w:t>,</w:t>
      </w:r>
    </w:p>
    <w:p w14:paraId="58C2D4E9" w14:textId="7DC3FD6F" w:rsidR="00235716" w:rsidRPr="006649C2" w:rsidRDefault="00B81FD6" w:rsidP="00B81FD6">
      <w:pPr>
        <w:pStyle w:val="Normlnywebov"/>
        <w:numPr>
          <w:ilvl w:val="0"/>
          <w:numId w:val="7"/>
        </w:numPr>
        <w:spacing w:before="144" w:beforeAutospacing="0" w:after="144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Umiestnenie plagátu si </w:t>
      </w:r>
      <w:proofErr w:type="spellStart"/>
      <w:r>
        <w:rPr>
          <w:rFonts w:ascii="Garamond" w:hAnsi="Garamond"/>
        </w:rPr>
        <w:t>výlepca</w:t>
      </w:r>
      <w:proofErr w:type="spellEnd"/>
      <w:r>
        <w:rPr>
          <w:rFonts w:ascii="Garamond" w:hAnsi="Garamond"/>
        </w:rPr>
        <w:t xml:space="preserve"> zabezpečuje sám na vlastné náklady. Každý plagát musí byť opatrený pečiatkou obce ako potvrdením súhlasu s </w:t>
      </w:r>
      <w:proofErr w:type="spellStart"/>
      <w:r>
        <w:rPr>
          <w:rFonts w:ascii="Garamond" w:hAnsi="Garamond"/>
        </w:rPr>
        <w:t>výlepom</w:t>
      </w:r>
      <w:proofErr w:type="spellEnd"/>
      <w:r>
        <w:rPr>
          <w:rFonts w:ascii="Garamond" w:hAnsi="Garamond"/>
        </w:rPr>
        <w:t>.</w:t>
      </w:r>
      <w:r w:rsidR="00235716">
        <w:rPr>
          <w:rFonts w:ascii="Garamond" w:hAnsi="Garamond"/>
        </w:rPr>
        <w:t xml:space="preserve"> </w:t>
      </w:r>
    </w:p>
    <w:p w14:paraId="456EE2DC" w14:textId="0F3C848D" w:rsidR="00C64F6C" w:rsidRPr="006649C2" w:rsidRDefault="00235716" w:rsidP="00B81FD6">
      <w:pPr>
        <w:pStyle w:val="Normlnywebov"/>
        <w:spacing w:before="144" w:beforeAutospacing="0" w:after="144" w:afterAutospacing="0"/>
        <w:ind w:left="390"/>
        <w:jc w:val="both"/>
        <w:rPr>
          <w:rFonts w:ascii="Garamond" w:hAnsi="Garamond"/>
        </w:rPr>
      </w:pPr>
      <w:r w:rsidRPr="006649C2">
        <w:rPr>
          <w:rFonts w:ascii="Garamond" w:hAnsi="Garamond"/>
        </w:rPr>
        <w:t xml:space="preserve"> </w:t>
      </w:r>
    </w:p>
    <w:p w14:paraId="45291BBF" w14:textId="77777777" w:rsidR="00C64F6C" w:rsidRPr="006649C2" w:rsidRDefault="00C64F6C" w:rsidP="00C64F6C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551A4D65" w14:textId="77777777" w:rsidR="00C64F6C" w:rsidRPr="006649C2" w:rsidRDefault="00C64F6C" w:rsidP="00C64F6C">
      <w:pPr>
        <w:pStyle w:val="Normlnywebov"/>
        <w:spacing w:before="144" w:beforeAutospacing="0" w:after="144" w:afterAutospacing="0"/>
        <w:jc w:val="center"/>
        <w:rPr>
          <w:rFonts w:ascii="Garamond" w:hAnsi="Garamond"/>
        </w:rPr>
      </w:pPr>
      <w:r>
        <w:rPr>
          <w:rStyle w:val="Vrazn"/>
          <w:rFonts w:ascii="Garamond" w:eastAsiaTheme="majorEastAsia" w:hAnsi="Garamond"/>
        </w:rPr>
        <w:lastRenderedPageBreak/>
        <w:t>Článok 3</w:t>
      </w:r>
    </w:p>
    <w:p w14:paraId="6D1801D1" w14:textId="77777777" w:rsidR="00C64F6C" w:rsidRPr="006649C2" w:rsidRDefault="00C64F6C" w:rsidP="00C64F6C">
      <w:pPr>
        <w:pStyle w:val="Normlnywebov"/>
        <w:spacing w:before="144" w:beforeAutospacing="0" w:after="144" w:afterAutospacing="0"/>
        <w:jc w:val="center"/>
        <w:rPr>
          <w:rFonts w:ascii="Garamond" w:hAnsi="Garamond"/>
        </w:rPr>
      </w:pPr>
      <w:r w:rsidRPr="006649C2">
        <w:rPr>
          <w:rStyle w:val="Vrazn"/>
          <w:rFonts w:ascii="Garamond" w:eastAsiaTheme="majorEastAsia" w:hAnsi="Garamond"/>
        </w:rPr>
        <w:t>Spoločné a záverečné ustanovenia</w:t>
      </w:r>
    </w:p>
    <w:p w14:paraId="4D0A9EDE" w14:textId="2AAF5723" w:rsidR="00C64F6C" w:rsidRPr="006649C2" w:rsidRDefault="00C64F6C" w:rsidP="00C64F6C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(1) </w:t>
      </w:r>
      <w:r w:rsidRPr="006649C2">
        <w:rPr>
          <w:rFonts w:ascii="Garamond" w:hAnsi="Garamond"/>
        </w:rPr>
        <w:t xml:space="preserve">Toto všeobecne záväzné nariadenie </w:t>
      </w:r>
      <w:r>
        <w:rPr>
          <w:rFonts w:ascii="Garamond" w:hAnsi="Garamond"/>
        </w:rPr>
        <w:t>bolo schválené</w:t>
      </w:r>
      <w:r w:rsidRPr="006649C2">
        <w:rPr>
          <w:rFonts w:ascii="Garamond" w:hAnsi="Garamond"/>
        </w:rPr>
        <w:t xml:space="preserve"> Obecn</w:t>
      </w:r>
      <w:r>
        <w:rPr>
          <w:rFonts w:ascii="Garamond" w:hAnsi="Garamond"/>
        </w:rPr>
        <w:t>ým</w:t>
      </w:r>
      <w:r w:rsidRPr="006649C2">
        <w:rPr>
          <w:rFonts w:ascii="Garamond" w:hAnsi="Garamond"/>
        </w:rPr>
        <w:t xml:space="preserve"> zastupiteľstvo</w:t>
      </w:r>
      <w:r>
        <w:rPr>
          <w:rFonts w:ascii="Garamond" w:hAnsi="Garamond"/>
        </w:rPr>
        <w:t>m</w:t>
      </w:r>
      <w:r w:rsidRPr="006649C2">
        <w:rPr>
          <w:rFonts w:ascii="Garamond" w:hAnsi="Garamond"/>
        </w:rPr>
        <w:t xml:space="preserve"> obce </w:t>
      </w:r>
      <w:r>
        <w:rPr>
          <w:rFonts w:ascii="Garamond" w:hAnsi="Garamond"/>
        </w:rPr>
        <w:t xml:space="preserve">Turecká                    </w:t>
      </w:r>
      <w:r w:rsidRPr="006649C2">
        <w:rPr>
          <w:rFonts w:ascii="Garamond" w:hAnsi="Garamond"/>
        </w:rPr>
        <w:t xml:space="preserve"> dňa</w:t>
      </w:r>
      <w:r w:rsidR="00140AD6">
        <w:rPr>
          <w:rFonts w:ascii="Garamond" w:hAnsi="Garamond"/>
        </w:rPr>
        <w:t xml:space="preserve"> 12.1</w:t>
      </w:r>
      <w:r w:rsidR="00E16FBA">
        <w:rPr>
          <w:rFonts w:ascii="Garamond" w:hAnsi="Garamond"/>
        </w:rPr>
        <w:t>2</w:t>
      </w:r>
      <w:r w:rsidR="00140AD6">
        <w:rPr>
          <w:rFonts w:ascii="Garamond" w:hAnsi="Garamond"/>
        </w:rPr>
        <w:t xml:space="preserve">.2023 </w:t>
      </w:r>
      <w:r w:rsidRPr="006649C2">
        <w:rPr>
          <w:rFonts w:ascii="Garamond" w:hAnsi="Garamond"/>
        </w:rPr>
        <w:t>uznesením č.</w:t>
      </w:r>
      <w:r w:rsidR="00140AD6">
        <w:rPr>
          <w:rFonts w:ascii="Garamond" w:hAnsi="Garamond"/>
        </w:rPr>
        <w:t xml:space="preserve"> </w:t>
      </w:r>
      <w:r w:rsidR="00E16FBA">
        <w:rPr>
          <w:rFonts w:ascii="Garamond" w:hAnsi="Garamond"/>
        </w:rPr>
        <w:t>81</w:t>
      </w:r>
      <w:r w:rsidR="00140AD6">
        <w:rPr>
          <w:rFonts w:ascii="Garamond" w:hAnsi="Garamond"/>
        </w:rPr>
        <w:t>/2023</w:t>
      </w:r>
      <w:r w:rsidRPr="006649C2">
        <w:rPr>
          <w:rFonts w:ascii="Garamond" w:hAnsi="Garamond"/>
        </w:rPr>
        <w:t>.</w:t>
      </w:r>
    </w:p>
    <w:p w14:paraId="2B7D92E0" w14:textId="512B3148" w:rsidR="00C64F6C" w:rsidRDefault="00C64F6C" w:rsidP="00C64F6C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  <w:r w:rsidRPr="006649C2">
        <w:rPr>
          <w:rFonts w:ascii="Garamond" w:hAnsi="Garamond"/>
        </w:rPr>
        <w:t xml:space="preserve">(2) Toto </w:t>
      </w:r>
      <w:r>
        <w:rPr>
          <w:rFonts w:ascii="Garamond" w:hAnsi="Garamond"/>
        </w:rPr>
        <w:t xml:space="preserve">všeobecne záväzné nariadenie </w:t>
      </w:r>
      <w:r w:rsidRPr="006649C2">
        <w:rPr>
          <w:rFonts w:ascii="Garamond" w:hAnsi="Garamond"/>
        </w:rPr>
        <w:t xml:space="preserve"> nadobúda účinnosť </w:t>
      </w:r>
      <w:r>
        <w:rPr>
          <w:rFonts w:ascii="Garamond" w:hAnsi="Garamond"/>
        </w:rPr>
        <w:t>dňa</w:t>
      </w:r>
      <w:r w:rsidR="006D5849">
        <w:rPr>
          <w:rFonts w:ascii="Garamond" w:hAnsi="Garamond"/>
        </w:rPr>
        <w:t xml:space="preserve"> </w:t>
      </w:r>
      <w:r w:rsidR="007C7B22">
        <w:rPr>
          <w:rFonts w:ascii="Garamond" w:hAnsi="Garamond"/>
        </w:rPr>
        <w:t>1</w:t>
      </w:r>
      <w:r w:rsidRPr="006649C2">
        <w:rPr>
          <w:rFonts w:ascii="Garamond" w:hAnsi="Garamond"/>
        </w:rPr>
        <w:t>.</w:t>
      </w:r>
      <w:r w:rsidR="007C7B22">
        <w:rPr>
          <w:rFonts w:ascii="Garamond" w:hAnsi="Garamond"/>
        </w:rPr>
        <w:t xml:space="preserve"> januára 2024</w:t>
      </w:r>
    </w:p>
    <w:p w14:paraId="0B786841" w14:textId="77777777" w:rsidR="00C64F6C" w:rsidRDefault="00C64F6C" w:rsidP="00C64F6C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6FF3D802" w14:textId="77777777" w:rsidR="003F7238" w:rsidRDefault="003F7238" w:rsidP="00C64F6C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7D78ED5C" w14:textId="20E16C8D" w:rsidR="003F7238" w:rsidRDefault="00E67B20" w:rsidP="00C64F6C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V Tureckej dňa 12. 12. 2023</w:t>
      </w:r>
    </w:p>
    <w:p w14:paraId="0A87328D" w14:textId="118F1251" w:rsidR="003F7238" w:rsidRDefault="003F7238" w:rsidP="00C64F6C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38BE66AC" w14:textId="7B75A5A1" w:rsidR="00E67B20" w:rsidRDefault="00E67B20" w:rsidP="00C64F6C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6B6006D3" w14:textId="5DF2B7E0" w:rsidR="00E67B20" w:rsidRDefault="00E67B20" w:rsidP="00C64F6C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4384E384" w14:textId="77777777" w:rsidR="00E67B20" w:rsidRPr="006649C2" w:rsidRDefault="00E67B20" w:rsidP="00C64F6C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</w:p>
    <w:p w14:paraId="25444707" w14:textId="77777777" w:rsidR="00C64F6C" w:rsidRDefault="00C64F6C" w:rsidP="00C64F6C">
      <w:pPr>
        <w:pStyle w:val="Normlnywebov"/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Ivan Janovec</w:t>
      </w:r>
      <w:r w:rsidRPr="006649C2">
        <w:rPr>
          <w:rFonts w:ascii="Garamond" w:hAnsi="Garamond"/>
        </w:rPr>
        <w:t>, v. r.</w:t>
      </w:r>
      <w:r>
        <w:rPr>
          <w:rFonts w:ascii="Garamond" w:hAnsi="Garamond"/>
        </w:rPr>
        <w:t xml:space="preserve"> </w:t>
      </w:r>
    </w:p>
    <w:p w14:paraId="4765A0F9" w14:textId="3F328E6F" w:rsidR="00C64F6C" w:rsidRDefault="00C64F6C" w:rsidP="00C64F6C">
      <w:pPr>
        <w:pStyle w:val="Normlnywebov"/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</w:t>
      </w:r>
      <w:r w:rsidR="00E67B20">
        <w:rPr>
          <w:rFonts w:ascii="Garamond" w:hAnsi="Garamond"/>
        </w:rPr>
        <w:t xml:space="preserve">                                               </w:t>
      </w:r>
      <w:r>
        <w:rPr>
          <w:rFonts w:ascii="Garamond" w:hAnsi="Garamond"/>
        </w:rPr>
        <w:t xml:space="preserve">                       </w:t>
      </w:r>
      <w:r w:rsidR="003F7238">
        <w:rPr>
          <w:rFonts w:ascii="Garamond" w:hAnsi="Garamond"/>
        </w:rPr>
        <w:t>s</w:t>
      </w:r>
      <w:r w:rsidRPr="006649C2">
        <w:rPr>
          <w:rFonts w:ascii="Garamond" w:hAnsi="Garamond"/>
        </w:rPr>
        <w:t>tarosta</w:t>
      </w:r>
    </w:p>
    <w:p w14:paraId="7579E00C" w14:textId="77777777" w:rsidR="003F7238" w:rsidRDefault="003F7238" w:rsidP="00C64F6C">
      <w:pPr>
        <w:pStyle w:val="Normlnywebov"/>
        <w:spacing w:before="0" w:beforeAutospacing="0" w:after="0" w:afterAutospacing="0"/>
        <w:rPr>
          <w:rFonts w:ascii="Garamond" w:hAnsi="Garamond"/>
        </w:rPr>
      </w:pPr>
    </w:p>
    <w:p w14:paraId="1E94E109" w14:textId="77777777" w:rsidR="003F7238" w:rsidRDefault="003F7238" w:rsidP="00C64F6C">
      <w:pPr>
        <w:pStyle w:val="Normlnywebov"/>
        <w:spacing w:before="0" w:beforeAutospacing="0" w:after="0" w:afterAutospacing="0"/>
        <w:rPr>
          <w:rFonts w:ascii="Garamond" w:hAnsi="Garamond"/>
        </w:rPr>
      </w:pPr>
    </w:p>
    <w:p w14:paraId="31084BAB" w14:textId="77777777" w:rsidR="003F7238" w:rsidRDefault="003F7238" w:rsidP="00C64F6C">
      <w:pPr>
        <w:pStyle w:val="Normlnywebov"/>
        <w:spacing w:before="0" w:beforeAutospacing="0" w:after="0" w:afterAutospacing="0"/>
        <w:rPr>
          <w:rFonts w:ascii="Garamond" w:hAnsi="Garamond"/>
        </w:rPr>
      </w:pPr>
    </w:p>
    <w:p w14:paraId="3EF2CA58" w14:textId="77777777" w:rsidR="003F7238" w:rsidRDefault="003F7238" w:rsidP="00C64F6C">
      <w:pPr>
        <w:pStyle w:val="Normlnywebov"/>
        <w:spacing w:before="0" w:beforeAutospacing="0" w:after="0" w:afterAutospacing="0"/>
        <w:rPr>
          <w:rFonts w:ascii="Garamond" w:hAnsi="Garamond"/>
        </w:rPr>
      </w:pPr>
    </w:p>
    <w:p w14:paraId="48A69D9F" w14:textId="77777777" w:rsidR="00F93E49" w:rsidRDefault="00F93E49" w:rsidP="00C64F6C">
      <w:pPr>
        <w:pStyle w:val="Normlnywebov"/>
        <w:spacing w:before="0" w:beforeAutospacing="0" w:after="0" w:afterAutospacing="0"/>
        <w:rPr>
          <w:rFonts w:ascii="Garamond" w:hAnsi="Garamond"/>
        </w:rPr>
      </w:pPr>
    </w:p>
    <w:p w14:paraId="17F90DF7" w14:textId="77777777" w:rsidR="00F93E49" w:rsidRDefault="00F93E49" w:rsidP="00C64F6C">
      <w:pPr>
        <w:pStyle w:val="Normlnywebov"/>
        <w:spacing w:before="0" w:beforeAutospacing="0" w:after="0" w:afterAutospacing="0"/>
        <w:rPr>
          <w:rFonts w:ascii="Garamond" w:hAnsi="Garamond"/>
        </w:rPr>
      </w:pPr>
    </w:p>
    <w:p w14:paraId="44CB0C63" w14:textId="77777777" w:rsidR="00F93E49" w:rsidRDefault="00F93E49" w:rsidP="00C64F6C">
      <w:pPr>
        <w:pStyle w:val="Normlnywebov"/>
        <w:spacing w:before="0" w:beforeAutospacing="0" w:after="0" w:afterAutospacing="0"/>
        <w:rPr>
          <w:rFonts w:ascii="Garamond" w:hAnsi="Garamond"/>
        </w:rPr>
      </w:pPr>
    </w:p>
    <w:p w14:paraId="6F5A310F" w14:textId="77777777" w:rsidR="00F93E49" w:rsidRDefault="00F93E49" w:rsidP="00C64F6C">
      <w:pPr>
        <w:pStyle w:val="Normlnywebov"/>
        <w:spacing w:before="0" w:beforeAutospacing="0" w:after="0" w:afterAutospacing="0"/>
        <w:rPr>
          <w:rFonts w:ascii="Garamond" w:hAnsi="Garamond"/>
        </w:rPr>
      </w:pPr>
    </w:p>
    <w:p w14:paraId="41DFA444" w14:textId="77777777" w:rsidR="00F93E49" w:rsidRDefault="00F93E49" w:rsidP="00C64F6C">
      <w:pPr>
        <w:pStyle w:val="Normlnywebov"/>
        <w:spacing w:before="0" w:beforeAutospacing="0" w:after="0" w:afterAutospacing="0"/>
        <w:rPr>
          <w:rFonts w:ascii="Garamond" w:hAnsi="Garamond"/>
        </w:rPr>
      </w:pPr>
    </w:p>
    <w:p w14:paraId="0E2F519A" w14:textId="77777777" w:rsidR="00F93E49" w:rsidRDefault="00F93E49" w:rsidP="00C64F6C">
      <w:pPr>
        <w:pStyle w:val="Normlnywebov"/>
        <w:spacing w:before="0" w:beforeAutospacing="0" w:after="0" w:afterAutospacing="0"/>
        <w:rPr>
          <w:rFonts w:ascii="Garamond" w:hAnsi="Garamond"/>
        </w:rPr>
      </w:pPr>
    </w:p>
    <w:p w14:paraId="4A79C3CC" w14:textId="77777777" w:rsidR="00F93E49" w:rsidRDefault="00F93E49" w:rsidP="00C64F6C">
      <w:pPr>
        <w:pStyle w:val="Normlnywebov"/>
        <w:spacing w:before="0" w:beforeAutospacing="0" w:after="0" w:afterAutospacing="0"/>
        <w:rPr>
          <w:rFonts w:ascii="Garamond" w:hAnsi="Garamond"/>
        </w:rPr>
      </w:pPr>
    </w:p>
    <w:p w14:paraId="39AD73D0" w14:textId="77777777" w:rsidR="00D963AE" w:rsidRDefault="00D963AE" w:rsidP="00C64F6C">
      <w:pPr>
        <w:pStyle w:val="Normlnywebov"/>
        <w:spacing w:before="0" w:beforeAutospacing="0" w:after="0" w:afterAutospacing="0"/>
        <w:rPr>
          <w:rFonts w:ascii="Garamond" w:hAnsi="Garamond"/>
        </w:rPr>
      </w:pPr>
    </w:p>
    <w:p w14:paraId="27EB51B6" w14:textId="77777777" w:rsidR="00D963AE" w:rsidRDefault="00D963AE" w:rsidP="00C64F6C">
      <w:pPr>
        <w:pStyle w:val="Normlnywebov"/>
        <w:spacing w:before="0" w:beforeAutospacing="0" w:after="0" w:afterAutospacing="0"/>
        <w:rPr>
          <w:rFonts w:ascii="Garamond" w:hAnsi="Garamond"/>
        </w:rPr>
      </w:pPr>
    </w:p>
    <w:p w14:paraId="6C424374" w14:textId="77777777" w:rsidR="00D963AE" w:rsidRDefault="00D963AE" w:rsidP="00C64F6C">
      <w:pPr>
        <w:pStyle w:val="Normlnywebov"/>
        <w:spacing w:before="0" w:beforeAutospacing="0" w:after="0" w:afterAutospacing="0"/>
        <w:rPr>
          <w:rFonts w:ascii="Garamond" w:hAnsi="Garamond"/>
        </w:rPr>
      </w:pPr>
    </w:p>
    <w:p w14:paraId="3BFB6C2D" w14:textId="77777777" w:rsidR="00D963AE" w:rsidRDefault="00D963AE" w:rsidP="00C64F6C">
      <w:pPr>
        <w:pStyle w:val="Normlnywebov"/>
        <w:spacing w:before="0" w:beforeAutospacing="0" w:after="0" w:afterAutospacing="0"/>
        <w:rPr>
          <w:rFonts w:ascii="Garamond" w:hAnsi="Garamond"/>
        </w:rPr>
      </w:pPr>
    </w:p>
    <w:p w14:paraId="221A4750" w14:textId="77777777" w:rsidR="00D963AE" w:rsidRDefault="00D963AE" w:rsidP="00C64F6C">
      <w:pPr>
        <w:pStyle w:val="Normlnywebov"/>
        <w:spacing w:before="0" w:beforeAutospacing="0" w:after="0" w:afterAutospacing="0"/>
        <w:rPr>
          <w:rFonts w:ascii="Garamond" w:hAnsi="Garamond"/>
        </w:rPr>
      </w:pPr>
    </w:p>
    <w:p w14:paraId="4781DE0C" w14:textId="77777777" w:rsidR="00D963AE" w:rsidRDefault="00D963AE" w:rsidP="00C64F6C">
      <w:pPr>
        <w:pStyle w:val="Normlnywebov"/>
        <w:spacing w:before="0" w:beforeAutospacing="0" w:after="0" w:afterAutospacing="0"/>
        <w:rPr>
          <w:rFonts w:ascii="Garamond" w:hAnsi="Garamond"/>
        </w:rPr>
      </w:pPr>
    </w:p>
    <w:p w14:paraId="46B991BD" w14:textId="77777777" w:rsidR="00D963AE" w:rsidRDefault="00D963AE" w:rsidP="00C64F6C">
      <w:pPr>
        <w:pStyle w:val="Normlnywebov"/>
        <w:spacing w:before="0" w:beforeAutospacing="0" w:after="0" w:afterAutospacing="0"/>
        <w:rPr>
          <w:rFonts w:ascii="Garamond" w:hAnsi="Garamond"/>
        </w:rPr>
      </w:pPr>
    </w:p>
    <w:p w14:paraId="4C82337D" w14:textId="77777777" w:rsidR="00D963AE" w:rsidRDefault="00D963AE" w:rsidP="00C64F6C">
      <w:pPr>
        <w:pStyle w:val="Normlnywebov"/>
        <w:spacing w:before="0" w:beforeAutospacing="0" w:after="0" w:afterAutospacing="0"/>
        <w:rPr>
          <w:rFonts w:ascii="Garamond" w:hAnsi="Garamond"/>
        </w:rPr>
      </w:pPr>
    </w:p>
    <w:p w14:paraId="67F58DBC" w14:textId="77777777" w:rsidR="00D963AE" w:rsidRDefault="00D963AE" w:rsidP="00C64F6C">
      <w:pPr>
        <w:pStyle w:val="Normlnywebov"/>
        <w:spacing w:before="0" w:beforeAutospacing="0" w:after="0" w:afterAutospacing="0"/>
        <w:rPr>
          <w:rFonts w:ascii="Garamond" w:hAnsi="Garamond"/>
        </w:rPr>
      </w:pPr>
    </w:p>
    <w:p w14:paraId="2E48B64A" w14:textId="77777777" w:rsidR="00D963AE" w:rsidRDefault="00D963AE" w:rsidP="00C64F6C">
      <w:pPr>
        <w:pStyle w:val="Normlnywebov"/>
        <w:spacing w:before="0" w:beforeAutospacing="0" w:after="0" w:afterAutospacing="0"/>
        <w:rPr>
          <w:rFonts w:ascii="Garamond" w:hAnsi="Garamond"/>
        </w:rPr>
      </w:pPr>
    </w:p>
    <w:p w14:paraId="4A38D59E" w14:textId="77777777" w:rsidR="00F93E49" w:rsidRDefault="00F93E49" w:rsidP="00C64F6C">
      <w:pPr>
        <w:pStyle w:val="Normlnywebov"/>
        <w:spacing w:before="0" w:beforeAutospacing="0" w:after="0" w:afterAutospacing="0"/>
        <w:rPr>
          <w:rFonts w:ascii="Garamond" w:hAnsi="Garamond"/>
        </w:rPr>
      </w:pPr>
    </w:p>
    <w:p w14:paraId="0B08B50B" w14:textId="77777777" w:rsidR="00F93E49" w:rsidRDefault="00F93E49" w:rsidP="00C64F6C">
      <w:pPr>
        <w:pStyle w:val="Normlnywebov"/>
        <w:spacing w:before="0" w:beforeAutospacing="0" w:after="0" w:afterAutospacing="0"/>
        <w:rPr>
          <w:rFonts w:ascii="Garamond" w:hAnsi="Garamond"/>
        </w:rPr>
      </w:pPr>
    </w:p>
    <w:p w14:paraId="3130C615" w14:textId="77777777" w:rsidR="00F93E49" w:rsidRDefault="00F93E49" w:rsidP="00C64F6C">
      <w:pPr>
        <w:pStyle w:val="Normlnywebov"/>
        <w:spacing w:before="0" w:beforeAutospacing="0" w:after="0" w:afterAutospacing="0"/>
        <w:rPr>
          <w:rFonts w:ascii="Garamond" w:hAnsi="Garamond"/>
        </w:rPr>
      </w:pPr>
    </w:p>
    <w:p w14:paraId="29F19566" w14:textId="77777777" w:rsidR="00F93E49" w:rsidRDefault="00F93E49" w:rsidP="00C64F6C">
      <w:pPr>
        <w:pStyle w:val="Normlnywebov"/>
        <w:spacing w:before="0" w:beforeAutospacing="0" w:after="0" w:afterAutospacing="0"/>
        <w:rPr>
          <w:rFonts w:ascii="Garamond" w:hAnsi="Garamond"/>
        </w:rPr>
      </w:pPr>
    </w:p>
    <w:p w14:paraId="3488810D" w14:textId="77777777" w:rsidR="003F7238" w:rsidRDefault="003F7238" w:rsidP="00C64F6C">
      <w:pPr>
        <w:pStyle w:val="Normlnywebov"/>
        <w:spacing w:before="0" w:beforeAutospacing="0" w:after="0" w:afterAutospacing="0"/>
        <w:rPr>
          <w:rFonts w:ascii="Garamond" w:hAnsi="Garamond"/>
        </w:rPr>
      </w:pPr>
    </w:p>
    <w:p w14:paraId="6571964A" w14:textId="77777777" w:rsidR="003F7238" w:rsidRDefault="003F7238" w:rsidP="00C64F6C">
      <w:pPr>
        <w:pStyle w:val="Normlnywebov"/>
        <w:spacing w:before="0" w:beforeAutospacing="0" w:after="0" w:afterAutospacing="0"/>
        <w:rPr>
          <w:rFonts w:ascii="Garamond" w:hAnsi="Garamond"/>
        </w:rPr>
      </w:pPr>
    </w:p>
    <w:p w14:paraId="52D6817F" w14:textId="77777777" w:rsidR="003F7238" w:rsidRPr="006649C2" w:rsidRDefault="003F7238" w:rsidP="00C64F6C">
      <w:pPr>
        <w:pStyle w:val="Normlnywebov"/>
        <w:spacing w:before="0" w:beforeAutospacing="0" w:after="0" w:afterAutospacing="0"/>
        <w:rPr>
          <w:rFonts w:ascii="Garamond" w:hAnsi="Garamond"/>
        </w:rPr>
      </w:pPr>
    </w:p>
    <w:p w14:paraId="2243C9D4" w14:textId="10168AF1" w:rsidR="00140AD6" w:rsidRDefault="00140AD6" w:rsidP="00C64F6C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="00C64F6C" w:rsidRPr="006649C2">
        <w:rPr>
          <w:rFonts w:ascii="Garamond" w:hAnsi="Garamond"/>
        </w:rPr>
        <w:t>yvesen</w:t>
      </w:r>
      <w:r>
        <w:rPr>
          <w:rFonts w:ascii="Garamond" w:hAnsi="Garamond"/>
        </w:rPr>
        <w:t xml:space="preserve">é dňa: </w:t>
      </w:r>
      <w:r w:rsidR="00E67B20">
        <w:rPr>
          <w:rFonts w:ascii="Garamond" w:hAnsi="Garamond"/>
        </w:rPr>
        <w:t>13. 12 2023</w:t>
      </w:r>
    </w:p>
    <w:p w14:paraId="648396C3" w14:textId="010E7798" w:rsidR="00E61F12" w:rsidRPr="00235716" w:rsidRDefault="00140AD6" w:rsidP="00C64F6C">
      <w:pPr>
        <w:pStyle w:val="Normlnywebov"/>
        <w:spacing w:before="144" w:beforeAutospacing="0" w:after="144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Zvesené dňa: </w:t>
      </w:r>
    </w:p>
    <w:sectPr w:rsidR="00E61F12" w:rsidRPr="00235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82169"/>
    <w:multiLevelType w:val="hybridMultilevel"/>
    <w:tmpl w:val="D5EA3216"/>
    <w:lvl w:ilvl="0" w:tplc="99283714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87645"/>
    <w:multiLevelType w:val="multilevel"/>
    <w:tmpl w:val="23BA1E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AA3F49"/>
    <w:multiLevelType w:val="hybridMultilevel"/>
    <w:tmpl w:val="2BBE7C8C"/>
    <w:lvl w:ilvl="0" w:tplc="0B643A82">
      <w:start w:val="2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546AC"/>
    <w:multiLevelType w:val="hybridMultilevel"/>
    <w:tmpl w:val="1472DDC6"/>
    <w:lvl w:ilvl="0" w:tplc="66F2B120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C76D15"/>
    <w:multiLevelType w:val="hybridMultilevel"/>
    <w:tmpl w:val="D728D4C8"/>
    <w:lvl w:ilvl="0" w:tplc="F0245A40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4BD501F5"/>
    <w:multiLevelType w:val="hybridMultilevel"/>
    <w:tmpl w:val="D728D4C8"/>
    <w:lvl w:ilvl="0" w:tplc="F0245A40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7CAC2289"/>
    <w:multiLevelType w:val="multilevel"/>
    <w:tmpl w:val="412A54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375"/>
    <w:rsid w:val="000B3DD6"/>
    <w:rsid w:val="00140AD6"/>
    <w:rsid w:val="00235716"/>
    <w:rsid w:val="003F7238"/>
    <w:rsid w:val="00571B99"/>
    <w:rsid w:val="006D5849"/>
    <w:rsid w:val="007C7B22"/>
    <w:rsid w:val="008D654E"/>
    <w:rsid w:val="00977801"/>
    <w:rsid w:val="00980B55"/>
    <w:rsid w:val="00B4319B"/>
    <w:rsid w:val="00B81FD6"/>
    <w:rsid w:val="00C64F6C"/>
    <w:rsid w:val="00D54363"/>
    <w:rsid w:val="00D963AE"/>
    <w:rsid w:val="00E16FBA"/>
    <w:rsid w:val="00E61F12"/>
    <w:rsid w:val="00E67B20"/>
    <w:rsid w:val="00F93E49"/>
    <w:rsid w:val="00FE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E5A4"/>
  <w15:chartTrackingRefBased/>
  <w15:docId w15:val="{71F5F760-0EF1-466C-AF07-7EEF6EA5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71B99"/>
  </w:style>
  <w:style w:type="paragraph" w:styleId="Nadpis1">
    <w:name w:val="heading 1"/>
    <w:basedOn w:val="Normlny"/>
    <w:link w:val="Nadpis1Char"/>
    <w:uiPriority w:val="9"/>
    <w:qFormat/>
    <w:rsid w:val="00D543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543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57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571B99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D5436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543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C64F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BRANICKÁ Viera</dc:creator>
  <cp:keywords/>
  <dc:description/>
  <cp:lastModifiedBy>BRANICKÁ Viera</cp:lastModifiedBy>
  <cp:revision>15</cp:revision>
  <dcterms:created xsi:type="dcterms:W3CDTF">2023-10-09T11:43:00Z</dcterms:created>
  <dcterms:modified xsi:type="dcterms:W3CDTF">2024-01-15T12:02:00Z</dcterms:modified>
</cp:coreProperties>
</file>